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3F40" w14:textId="77777777" w:rsidR="00E53547" w:rsidRDefault="002946EF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</w:t>
      </w:r>
      <w:r w:rsidR="007909D8">
        <w:rPr>
          <w:rFonts w:ascii="Arial" w:hAnsi="Arial" w:cs="Arial"/>
          <w:color w:val="000000"/>
          <w:sz w:val="18"/>
          <w:szCs w:val="18"/>
        </w:rPr>
        <w:t xml:space="preserve">odářské sdružení obcí </w:t>
      </w:r>
      <w:r>
        <w:rPr>
          <w:rFonts w:ascii="Arial" w:hAnsi="Arial" w:cs="Arial"/>
          <w:color w:val="000000"/>
          <w:sz w:val="18"/>
          <w:szCs w:val="18"/>
        </w:rPr>
        <w:t>Slánské obl</w:t>
      </w:r>
      <w:r w:rsidR="007909D8">
        <w:rPr>
          <w:rFonts w:ascii="Arial" w:hAnsi="Arial" w:cs="Arial"/>
          <w:color w:val="000000"/>
          <w:sz w:val="18"/>
          <w:szCs w:val="18"/>
        </w:rPr>
        <w:t>asti</w:t>
      </w:r>
      <w:r>
        <w:rPr>
          <w:rFonts w:ascii="Arial" w:hAnsi="Arial" w:cs="Arial"/>
          <w:sz w:val="24"/>
          <w:szCs w:val="24"/>
        </w:rPr>
        <w:tab/>
      </w:r>
    </w:p>
    <w:p w14:paraId="5B27597C" w14:textId="77777777" w:rsidR="00C353D3" w:rsidRDefault="00C353D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sz w:val="24"/>
          <w:szCs w:val="24"/>
        </w:rPr>
      </w:pPr>
    </w:p>
    <w:p w14:paraId="0FA0BEB8" w14:textId="77777777" w:rsidR="00E53547" w:rsidRDefault="002946EF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Schválený </w:t>
      </w:r>
      <w:proofErr w:type="gramStart"/>
      <w:r>
        <w:rPr>
          <w:rFonts w:ascii="Arial" w:hAnsi="Arial" w:cs="Arial"/>
          <w:b/>
          <w:bCs/>
          <w:color w:val="000000"/>
        </w:rPr>
        <w:t>rozpočet - závazné</w:t>
      </w:r>
      <w:proofErr w:type="gramEnd"/>
      <w:r>
        <w:rPr>
          <w:rFonts w:ascii="Arial" w:hAnsi="Arial" w:cs="Arial"/>
          <w:b/>
          <w:bCs/>
          <w:color w:val="000000"/>
        </w:rPr>
        <w:t xml:space="preserve"> ukazatele       rok 2021</w:t>
      </w:r>
      <w:r>
        <w:rPr>
          <w:rFonts w:ascii="Arial" w:hAnsi="Arial" w:cs="Arial"/>
          <w:sz w:val="24"/>
          <w:szCs w:val="24"/>
        </w:rPr>
        <w:tab/>
      </w:r>
    </w:p>
    <w:p w14:paraId="24C15610" w14:textId="77777777" w:rsidR="00C353D3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280F66A6" w14:textId="77777777" w:rsidR="00C353D3" w:rsidRDefault="00C353D3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1E1C90A" w14:textId="77777777" w:rsidR="00E53547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Rozpočet - závazné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ukazatele byly zpracovány v souladu se zněním §11 zákona č. 250/2000 Sb., o rozpočtových </w:t>
      </w:r>
    </w:p>
    <w:p w14:paraId="7DEA838F" w14:textId="77777777" w:rsidR="00E53547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pravidlech územních rozpočtů, ve znění pozdějších předpisů.</w:t>
      </w:r>
    </w:p>
    <w:p w14:paraId="28C5F9C4" w14:textId="77777777" w:rsidR="00E53547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14:paraId="4E0B8E92" w14:textId="77777777" w:rsidR="00C353D3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2C6963FC" w14:textId="77777777" w:rsidR="00E53547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622D986E" w14:textId="77777777" w:rsidR="00E53547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0A3DA4A8" w14:textId="77777777" w:rsidR="00E53547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14:paraId="79E27BB2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00B0647D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4 763 600,00</w:t>
      </w:r>
    </w:p>
    <w:p w14:paraId="0A0BB69A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14:paraId="7E68E558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750 000,00</w:t>
      </w:r>
    </w:p>
    <w:p w14:paraId="19335D8A" w14:textId="77777777" w:rsidR="00E53547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14:paraId="62983D0A" w14:textId="77777777" w:rsidR="00E53547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14:paraId="056A9489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64D0EE76" w14:textId="77777777" w:rsidR="00E53547" w:rsidRDefault="002946EF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3E590287" w14:textId="77777777" w:rsidR="00E53547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77C2D0D4" w14:textId="77777777" w:rsidR="00E53547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14:paraId="07D2426A" w14:textId="77777777" w:rsidR="00E53547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284A977A" w14:textId="77777777" w:rsidR="00E53547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14:paraId="50A1FB49" w14:textId="77777777" w:rsidR="00E53547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713202CC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A23FCD" w14:textId="77777777" w:rsidR="00C353D3" w:rsidRDefault="002946EF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Rozpočet schvá</w:t>
      </w:r>
      <w:r w:rsidR="00C353D3">
        <w:rPr>
          <w:rFonts w:ascii="Arial" w:hAnsi="Arial" w:cs="Arial"/>
          <w:color w:val="000000"/>
          <w:sz w:val="18"/>
          <w:szCs w:val="18"/>
        </w:rPr>
        <w:t>len dne: 15. 12. 2020</w:t>
      </w:r>
    </w:p>
    <w:p w14:paraId="39766055" w14:textId="1540A421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 dne: </w:t>
      </w:r>
      <w:r w:rsidR="0032335E">
        <w:rPr>
          <w:rFonts w:ascii="Arial" w:hAnsi="Arial" w:cs="Arial"/>
          <w:color w:val="000000"/>
          <w:sz w:val="18"/>
          <w:szCs w:val="18"/>
        </w:rPr>
        <w:t>22.12.2020</w:t>
      </w:r>
    </w:p>
    <w:p w14:paraId="0D5A73F3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1EE74D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C353D3" w:rsidSect="00C353D3">
      <w:pgSz w:w="11904" w:h="16836" w:code="9"/>
      <w:pgMar w:top="1276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D3"/>
    <w:rsid w:val="00025D4C"/>
    <w:rsid w:val="002946EF"/>
    <w:rsid w:val="0032335E"/>
    <w:rsid w:val="007909D8"/>
    <w:rsid w:val="00C353D3"/>
    <w:rsid w:val="00E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B5B1"/>
  <w15:docId w15:val="{B0DAB69E-962D-4894-BF4C-2E38D26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Obec Královice</cp:lastModifiedBy>
  <cp:revision>2</cp:revision>
  <dcterms:created xsi:type="dcterms:W3CDTF">2020-12-22T14:37:00Z</dcterms:created>
  <dcterms:modified xsi:type="dcterms:W3CDTF">2020-12-22T14:37:00Z</dcterms:modified>
</cp:coreProperties>
</file>